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54" w:rsidRDefault="00BC5554" w:rsidP="00BC5554">
      <w:pPr>
        <w:spacing w:after="0" w:line="240" w:lineRule="auto"/>
        <w:ind w:left="4814"/>
        <w:outlineLvl w:val="0"/>
        <w:rPr>
          <w:rFonts w:ascii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eastAsia="pl-PL"/>
        </w:rPr>
        <w:t>Załącznik nr 4 do Zarządzenia nr 61/2019</w:t>
      </w:r>
    </w:p>
    <w:p w:rsidR="00BC5554" w:rsidRDefault="00BC5554" w:rsidP="00BC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ab/>
        <w:t xml:space="preserve">      Rektora PWSW w Przemyślu z dnia 31 lipca 2019 r.</w:t>
      </w:r>
    </w:p>
    <w:p w:rsidR="00BC5554" w:rsidRDefault="00BC5554" w:rsidP="00BC555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C5554" w:rsidRDefault="00BC5554" w:rsidP="00BC5554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Main subject field: ……………………………………………….</w:t>
      </w:r>
    </w:p>
    <w:p w:rsidR="00BC5554" w:rsidRDefault="00BC5554" w:rsidP="00BC5554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p w:rsidR="00BC5554" w:rsidRDefault="00BC5554" w:rsidP="00BC5554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87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0"/>
      </w:tblGrid>
      <w:tr w:rsidR="00BC5554" w:rsidTr="00BC5554">
        <w:trPr>
          <w:trHeight w:val="2309"/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554" w:rsidRDefault="00BC555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BC5554" w:rsidRDefault="00BC5554">
            <w:pPr>
              <w:spacing w:after="120"/>
              <w:ind w:left="-6" w:firstLine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Ogólne cele mobilności to np. </w:t>
            </w:r>
          </w:p>
          <w:p w:rsidR="00BC5554" w:rsidRDefault="00BC5554" w:rsidP="00F73D3A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zwiększenie liczy mobilności, </w:t>
            </w:r>
          </w:p>
          <w:p w:rsidR="00BC5554" w:rsidRDefault="00BC5554" w:rsidP="00F73D3A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umiędzynarodowienia uczelni,</w:t>
            </w:r>
          </w:p>
          <w:p w:rsidR="00BC5554" w:rsidRDefault="00BC5554" w:rsidP="00F73D3A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podzielenie się wiedzą z uczelnią partnerską (należy podać tytuły wykładów wraz z podziałem na godziny oraz cele i uzyskane kwalifikacje przez studenta)</w:t>
            </w:r>
          </w:p>
          <w:p w:rsidR="00BC5554" w:rsidRDefault="00BC5554" w:rsidP="00F73D3A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poprawa współpracy z uczelnią partnerską</w:t>
            </w:r>
          </w:p>
          <w:p w:rsidR="00BC5554" w:rsidRDefault="00BC555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BC5554" w:rsidRDefault="00BC5554" w:rsidP="00BC5554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45"/>
      </w:tblGrid>
      <w:tr w:rsidR="00BC5554" w:rsidTr="00BC5554">
        <w:trPr>
          <w:trHeight w:val="1261"/>
          <w:jc w:val="center"/>
        </w:trPr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554" w:rsidRDefault="00BC5554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BC5554" w:rsidRDefault="00BC5554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BC5554" w:rsidRDefault="00BC5554">
            <w:pPr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Wartość dodana mobilności: opisać w jaki sposób mobilność przyczyni się do modernizacji i umiędzynarodowienia PWSW oraz instytucji goszczonej.</w:t>
            </w:r>
          </w:p>
          <w:p w:rsidR="00BC5554" w:rsidRDefault="00BC5554">
            <w:pPr>
              <w:spacing w:after="120"/>
              <w:rPr>
                <w:rFonts w:ascii="Verdana" w:hAnsi="Verdana" w:cs="Calibri"/>
                <w:sz w:val="20"/>
              </w:rPr>
            </w:pPr>
          </w:p>
          <w:p w:rsidR="00BC5554" w:rsidRDefault="00BC5554">
            <w:p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:rsidR="00BC5554" w:rsidRDefault="00BC5554" w:rsidP="00BC5554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</w:rPr>
      </w:pPr>
    </w:p>
    <w:tbl>
      <w:tblPr>
        <w:tblW w:w="87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0"/>
      </w:tblGrid>
      <w:tr w:rsidR="00BC5554" w:rsidTr="00BC5554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554" w:rsidRDefault="00BC555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BC5554" w:rsidRDefault="00BC555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BC5554" w:rsidRDefault="00BC5554">
            <w:pPr>
              <w:spacing w:after="120"/>
              <w:ind w:left="-6" w:firstLine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Lista tytułów wykładów wraz z krótkim opisem lub zajęć z podziałem na dni </w:t>
            </w:r>
            <w:r>
              <w:rPr>
                <w:rFonts w:ascii="Times New Roman" w:hAnsi="Times New Roman"/>
                <w:sz w:val="20"/>
              </w:rPr>
              <w:br/>
              <w:t>w przypadku szkolenia.</w:t>
            </w:r>
          </w:p>
          <w:p w:rsidR="00BC5554" w:rsidRDefault="00BC5554" w:rsidP="00BC5554">
            <w:pPr>
              <w:spacing w:after="120"/>
              <w:rPr>
                <w:rFonts w:ascii="Verdana" w:hAnsi="Verdana" w:cs="Calibri"/>
                <w:b/>
                <w:sz w:val="20"/>
              </w:rPr>
            </w:pPr>
          </w:p>
          <w:p w:rsidR="00BC5554" w:rsidRDefault="00BC555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</w:tbl>
    <w:p w:rsidR="00BC5554" w:rsidRDefault="00BC5554" w:rsidP="00BC5554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</w:rPr>
      </w:pPr>
    </w:p>
    <w:tbl>
      <w:tblPr>
        <w:tblW w:w="87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0"/>
      </w:tblGrid>
      <w:tr w:rsidR="00BC5554" w:rsidTr="00BC5554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554" w:rsidRDefault="00BC555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teaching staff member and on the competences of students at both institutions):</w:t>
            </w:r>
          </w:p>
          <w:p w:rsidR="00BC5554" w:rsidRDefault="00BC555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BC5554" w:rsidRDefault="00BC5554">
            <w:pPr>
              <w:spacing w:after="120"/>
              <w:ind w:left="-6" w:firstLine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Oczekiwane rezultaty i wpływ (na własny rozwój, na kompetencje studentów, instytucji).</w:t>
            </w:r>
          </w:p>
          <w:p w:rsidR="00BC5554" w:rsidRDefault="00BC555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="00BC5554" w:rsidRDefault="00BC555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</w:tbl>
    <w:p w:rsidR="00BC5554" w:rsidRDefault="00BC5554" w:rsidP="00BC555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C5554" w:rsidRDefault="00BC5554" w:rsidP="00BC5554">
      <w:pPr>
        <w:tabs>
          <w:tab w:val="left" w:pos="2310"/>
        </w:tabs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</w:p>
    <w:sectPr w:rsidR="00BC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3F4A"/>
    <w:multiLevelType w:val="hybridMultilevel"/>
    <w:tmpl w:val="7A324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B1"/>
    <w:rsid w:val="00142813"/>
    <w:rsid w:val="006C3CB1"/>
    <w:rsid w:val="00BC5554"/>
    <w:rsid w:val="00BE1E01"/>
    <w:rsid w:val="00D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BC5554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5554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BC5554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5554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 Halaiko</dc:creator>
  <cp:lastModifiedBy>Anastasiia Halaiko</cp:lastModifiedBy>
  <cp:revision>2</cp:revision>
  <dcterms:created xsi:type="dcterms:W3CDTF">2019-08-09T07:10:00Z</dcterms:created>
  <dcterms:modified xsi:type="dcterms:W3CDTF">2019-08-09T07:10:00Z</dcterms:modified>
</cp:coreProperties>
</file>